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D7B" w:rsidRDefault="00FC6D7B" w:rsidP="00FC6D7B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2"/>
          <w:sz w:val="28"/>
          <w:szCs w:val="28"/>
        </w:rPr>
      </w:pPr>
      <w:proofErr w:type="gramStart"/>
      <w:r>
        <w:rPr>
          <w:rFonts w:ascii="Times New Roman" w:eastAsia="Arial Unicode MS" w:hAnsi="Times New Roman" w:cs="Times New Roman"/>
          <w:kern w:val="2"/>
          <w:sz w:val="28"/>
          <w:szCs w:val="28"/>
        </w:rPr>
        <w:t xml:space="preserve">Адаптированная  рабочая  программа по обществознанию для обучающихся с задержкой психического развития (далее – ЗПР)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(Приказ </w:t>
      </w:r>
      <w:proofErr w:type="spellStart"/>
      <w:r>
        <w:rPr>
          <w:rFonts w:ascii="Times New Roman" w:eastAsia="Arial Unicode MS" w:hAnsi="Times New Roman" w:cs="Times New Roman"/>
          <w:kern w:val="2"/>
          <w:sz w:val="28"/>
          <w:szCs w:val="28"/>
        </w:rPr>
        <w:t>Минпросвещения</w:t>
      </w:r>
      <w:proofErr w:type="spellEnd"/>
      <w:r>
        <w:rPr>
          <w:rFonts w:ascii="Times New Roman" w:eastAsia="Arial Unicode MS" w:hAnsi="Times New Roman" w:cs="Times New Roman"/>
          <w:kern w:val="2"/>
          <w:sz w:val="28"/>
          <w:szCs w:val="28"/>
        </w:rPr>
        <w:t xml:space="preserve"> России от 31.05.2021 г. № 287, зарегистрирован Министерством юстиции Российской Федерации 05.07.2021 г., рег. номер 64101) (далее – ФГОС ООО), Примерной адаптированной основной образовательной программы основного общего образования обучающихся с задержкой психического</w:t>
      </w:r>
      <w:proofErr w:type="gramEnd"/>
      <w:r>
        <w:rPr>
          <w:rFonts w:ascii="Times New Roman" w:eastAsia="Arial Unicode MS" w:hAnsi="Times New Roman" w:cs="Times New Roman"/>
          <w:kern w:val="2"/>
          <w:sz w:val="28"/>
          <w:szCs w:val="28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kern w:val="2"/>
          <w:sz w:val="28"/>
          <w:szCs w:val="28"/>
        </w:rPr>
        <w:t>развития (далее – ПАООП ООО ЗПР), Примерной рабочей программы основного общего образования по предмету «Обществознание», в соответствии с Концепцией преподавания учебного предмета «Обществознание» (2018 г.) и Примерной программой воспитания (2020 г.), с учетом распределенных по классам проверяемых требований к результатам освоения Адаптированной основной образовательной программы основного общего образования обучающихся с задержкой психического развития.</w:t>
      </w:r>
      <w:proofErr w:type="gramEnd"/>
    </w:p>
    <w:p w:rsidR="00FC6D7B" w:rsidRDefault="00FC6D7B" w:rsidP="00FC6D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6D7B" w:rsidRDefault="00FC6D7B" w:rsidP="00FC6D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_Toc83233529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Общая характеристика учебного предмета «Обществознание»</w:t>
      </w:r>
      <w:bookmarkEnd w:id="0"/>
    </w:p>
    <w:p w:rsidR="00FC6D7B" w:rsidRDefault="00FC6D7B" w:rsidP="00FC6D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Примерная рабочая программа по обществознанию составлена на основе содержания общего образования и требований к результатам основного общего образования с учетом особых образовательных потребностей обучающихся с ЗПР, получающих образование на основе АООП ООО.</w:t>
      </w:r>
    </w:p>
    <w:p w:rsidR="00FC6D7B" w:rsidRDefault="00FC6D7B" w:rsidP="00FC6D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Учебный предмет «Обществознание» входит в предметную область «Общественно-научные предметы». Обществознание является одним из основных гуманитарных предметов в системе общего образования, обеспечивающих формирование мировоззренческой, ценностно-смысловой сферы обучающихся, личностных основ российской гражданской идентичности, социальной ответственности, правового самосознания,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поликультурности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толерантности, приверженности ценностям, закрепленным в Конституции РФ, гражданской активной позиции в общественной жизни при решении задач в области социальных отношений. </w:t>
      </w:r>
    </w:p>
    <w:p w:rsidR="00FC6D7B" w:rsidRDefault="00FC6D7B" w:rsidP="00FC6D7B">
      <w:pPr>
        <w:tabs>
          <w:tab w:val="left" w:pos="6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Основой учебного предмета «Обществознание» на уровне основного общего образования являются научные знания об обществе и его основных сферах, о человеке в обществе.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Учебный предмет «Обществознание» многогранно освещает проблемы человека и общества через призму основ наук: экономики, социологии, политологии, социальной психологии, правоведения, акцентируя внимание на современных реалиях жизни, что способствует формированию у обучающихся целостной картины мира и жизни человека в нем. В этой связи учебный предмет играет большую роль в формировании сферы жизненной компетенции обучающихся с ЗПР, обеспечивая возможность применения полученных знаний 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умений для решения типичных задач в области социальных отношений, для соотнесения собственного поведения и поступков других людей с нравственными ценностями и правовыми нормами, для содействия правовыми способами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средствами поддержанию правопорядка в обществе и противодействия противоправному поведению, что способствует адаптации обучающихся с ЗПР подросткового возраста к условиям динамично развивающегося современного общества в целом.</w:t>
      </w:r>
      <w:proofErr w:type="gramEnd"/>
    </w:p>
    <w:p w:rsidR="00FC6D7B" w:rsidRDefault="00FC6D7B" w:rsidP="00FC6D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Учебный предмет «Обществознание» на уровне основного общего образования опирается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межпредметные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связи, в основе которых лежит обращение к таким учебным предметам, как «История», «Литература», «Основы духовно-нравственной культуры народов России», «География», «Биология» и другие, что создает возможность одновременного прохождения тем по указанным учебным предметам. Курс построен по линейно-концентрическому принципу.</w:t>
      </w:r>
    </w:p>
    <w:p w:rsidR="00FC6D7B" w:rsidRDefault="00FC6D7B" w:rsidP="00FC6D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отражает содержание обучения предмету «Обществознание» с учетом особых образовательных потребностей обучающихся с ЗПР. Овладение учебным предметом «Обществознание», осмысление и усвоение информации морально-нравственного и гражданско-правового характера представляет определенную сложность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обучающихся с ЗПР. Это связано с особенностями их эмоционально-волевой сферы, мыслительной деятельности, недостаточностью общего запаса знаний, пониженному познавательному интересу к предметному и социальному миру, низким уровнем речевого развития.</w:t>
      </w:r>
    </w:p>
    <w:p w:rsidR="00FC6D7B" w:rsidRDefault="00FC6D7B" w:rsidP="00FC6D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Для преодоления трудностей в изучении учебного предмета «Обществознание» необходима адаптация объема и характера учебного материала к познавательным возможностям обучающихся с ЗПР, учет особенностей их развития: использование алгоритмов,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внутрипредметных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межпредметных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связей, использование примеров, понятных и близких подростку с ЗПР; постепенное усложнение изучаемого материала и закрепление изученного на разнообразном учебном и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неучебном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материале;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изучение некоторых тем в ознакомительном плане. Большое внимание должно быть уделено отбору учебного материала в соответствии с принципом доступности при сохранении общего базового уровня.</w:t>
      </w:r>
    </w:p>
    <w:p w:rsidR="00FC6D7B" w:rsidRDefault="00FC6D7B" w:rsidP="00FC6D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6D7B" w:rsidRDefault="00FC6D7B" w:rsidP="00FC6D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1" w:name="_Toc83233530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Цели и задачи изучения учебного предмета «Обществознание»</w:t>
      </w:r>
      <w:bookmarkEnd w:id="1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</w:t>
      </w:r>
    </w:p>
    <w:p w:rsidR="00FC6D7B" w:rsidRDefault="00FC6D7B" w:rsidP="00FC6D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Общие цели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изучения учебного предмета «Обществознание» представлены в соответствующей Примерной рабочей программе основного общего образования.</w:t>
      </w:r>
    </w:p>
    <w:p w:rsidR="00FC6D7B" w:rsidRDefault="00FC6D7B" w:rsidP="00FC6D7B">
      <w:pPr>
        <w:spacing w:after="0" w:line="240" w:lineRule="auto"/>
        <w:ind w:left="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Основной целью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изучения данного предмета обучающимися с ЗПР является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достижение ими планируемых личностных,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метапредметных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предметных результатов, а также формирование предпосылок для успешной социализации личности.</w:t>
      </w:r>
    </w:p>
    <w:p w:rsidR="00FC6D7B" w:rsidRDefault="00FC6D7B" w:rsidP="00FC6D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Достижение этих целей обеспечивается решением следующих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задач:</w:t>
      </w:r>
    </w:p>
    <w:p w:rsidR="00FC6D7B" w:rsidRDefault="00FC6D7B" w:rsidP="00FC6D7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формирование мировоззренческой, ценностно-смысловой сферы обучающихся, личностных основ российской гражданской идентичности, социальной ответственности, правового самосознания,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поликультурности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толерантности, приверженности ценностям, закрепленным в Конституции РФ; </w:t>
      </w:r>
    </w:p>
    <w:p w:rsidR="00FC6D7B" w:rsidRDefault="00FC6D7B" w:rsidP="00FC6D7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понимание основных принципов жизни общества, роли окружающей среды как важного фактора формирования качеств личности, ее социализации;</w:t>
      </w:r>
    </w:p>
    <w:p w:rsidR="00FC6D7B" w:rsidRDefault="00FC6D7B" w:rsidP="00FC6D7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осознание своей роли в целостном, многообразном и быстро изменяющемся глобальном мире;</w:t>
      </w:r>
    </w:p>
    <w:p w:rsidR="00FC6D7B" w:rsidRDefault="00FC6D7B" w:rsidP="00FC6D7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приобретение теоретических знаний и опыта их применения для адекватной ориентации в окружающем мире, выработки способов адаптации в нем, формирования собственной активной позиции в общественной жизни при решении задач в области социальных отношений.</w:t>
      </w:r>
    </w:p>
    <w:p w:rsidR="00FC6D7B" w:rsidRDefault="00FC6D7B" w:rsidP="00FC6D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Особенности психического развития обучающихся с ЗПР обусловливают дополнительные коррекционные задачи учебного предмета «Обществознание», направленные на развитие мыслительной и речевой деятельности, стимулирование познавательной активности, повышение коммуникативной компетентности в разных социальных условиях.</w:t>
      </w:r>
    </w:p>
    <w:p w:rsidR="00FC6D7B" w:rsidRDefault="00FC6D7B" w:rsidP="00FC6D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6D7B" w:rsidRDefault="00FC6D7B" w:rsidP="00FC6D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Особенности отбора и адаптации учебного материала по обществознанию</w:t>
      </w:r>
    </w:p>
    <w:p w:rsidR="00FC6D7B" w:rsidRDefault="00FC6D7B" w:rsidP="00FC6D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Особенности психического развития обучающихся с ЗПР обусловливают дополнительные коррекционные задачи учебного предмета «Обществознание», направленные на развитие мыслительной и речевой деятельности, стимулирование познавательной активности и самостоятельности суждений, создание условий для осмысленного выполнения учебной работы, формирование умения работать с текстом учебника и самостоятельно пополнять свои знания, в том числе из источников внеурочной информации.</w:t>
      </w:r>
      <w:proofErr w:type="gramEnd"/>
    </w:p>
    <w:p w:rsidR="00FC6D7B" w:rsidRDefault="00FC6D7B" w:rsidP="00FC6D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Обучающиеся с ЗПР испытывают серьезные трудности при изучении данного учебного предмета,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это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прежде всего связано с особенностями их познавательной деятельности. Для обучающихся характерны недостаточный уровень развития логического мышления, затруднения в установлении причинно-следственных связей, сниженная память, отставания в развитии речи, слабость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саморегуляции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связи с этим обучающиеся замедленно овладевают необходимыми обобщенными представлениями и понятиями, испытывают трудности при анализе текста учебника.</w:t>
      </w:r>
    </w:p>
    <w:p w:rsidR="00FC6D7B" w:rsidRDefault="00FC6D7B" w:rsidP="00FC6D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уроках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обществознания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обучающиеся с ЗПР нуждаются в специально организованной помощи, направленной на то, чтобы облегчить им усвоение учебного материала. Для преодоления этих трудностей основное внимание должно быть уделено отбору учебного материала в соответствии с принципом доступности при сохранении общего базового уровня. Он должен по содержанию и объему быть адаптированным для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ЗПР в соответствии с их особыми образовательными потребностями. Следует облегчить овладение материалом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обучающимися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ЗПР посредством его детального объяснения с систематическим повтором, использования приемов актуализации (визуальная опора, памятка, алгоритм, схема, карта). </w:t>
      </w:r>
    </w:p>
    <w:p w:rsidR="00FC6D7B" w:rsidRPr="00FC6D7B" w:rsidRDefault="00FC6D7B" w:rsidP="00FC6D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Примерная программа предусматривает внесение некоторых изменений: уменьшение объема теоретических сведений, исключение излишней детализации, включение отдельных тем или целых разделов в материалы для обзорного, ознакомительного изучения. Темы для ознакомительного изучения в программе выделены курсивом. Объём основного содержания по предмету сокращается несущественно за счёт устранения избыточных по отношению к основному содержанию требований.</w:t>
      </w:r>
    </w:p>
    <w:p w:rsidR="00FC6D7B" w:rsidRDefault="00FC6D7B" w:rsidP="00FC6D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2" w:name="_Toc83233538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Примерные виды деятельности обучающихся с ЗПР, обусловленные особыми образовательными потребностями и обеспечивающие осмысленное освоение содержании образования по предмету «Обществознание»</w:t>
      </w:r>
      <w:bookmarkEnd w:id="2"/>
    </w:p>
    <w:p w:rsidR="00FC6D7B" w:rsidRDefault="00FC6D7B" w:rsidP="00FC6D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видов деятельности обучающихся с ЗПР определяется их особыми образовательными потребностями. Необходимо усилить виды деятельности, специфичные для обучающихся с ЗПР: опора на алгоритм;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пошаговость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в изучении материала; использование дополнительной визуальной опоры (планы, образцы, схемы, опорные таблицы). Для развития умения делать выводы обучающимися с ЗПР необходимо использовать опорные слова и клише. Необходимо обучать подростков составлению тезисов и конспектов. При закреплении изученных тем полезно использовать такие виды деятельности как моделирование ситуаций социального взаимодействия, разбор фрагментов фильмов, обсуждение новостной информации в СМИ, подготовка сообщения на заданную тему с поиском необходимой информации, коллективные проектные работы.</w:t>
      </w:r>
    </w:p>
    <w:p w:rsidR="00FC6D7B" w:rsidRDefault="00FC6D7B" w:rsidP="00FC6D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Примерная тематическая и терминологическая лексика соответствует ООП ООО. В учебнике по обществознанию имеется словарь терминов, которые изучаются в данном курсе. При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работе над лексикой, в том числе научной терминологией курса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(раскрытие значений новых слов, уточнение или расширение значений уже известных лексических единиц)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необходимо включение слова в контекст.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Каждое новое слово закрепляется в речевой практике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Обязательна визуальная поддержка, алгоритмы работы с определением, опорные схемы для актуализации терминологии.</w:t>
      </w:r>
    </w:p>
    <w:p w:rsidR="00FC6D7B" w:rsidRDefault="00FC6D7B" w:rsidP="00FC6D7B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kern w:val="28"/>
          <w:sz w:val="28"/>
          <w:szCs w:val="28"/>
        </w:rPr>
      </w:pPr>
    </w:p>
    <w:p w:rsidR="00FC6D7B" w:rsidRDefault="00FC6D7B" w:rsidP="00FC6D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</w:pPr>
      <w:bookmarkStart w:id="3" w:name="_Toc83233532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Место учебного предмета «Обществознание» в учебном плане</w:t>
      </w:r>
      <w:bookmarkEnd w:id="3"/>
    </w:p>
    <w:p w:rsidR="00FC6D7B" w:rsidRDefault="00FC6D7B" w:rsidP="00FC6D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государственным образовательным стандартом основного общего образования учебный предмет «Обществознание» входит в общественно-научную предметную область и является обязательным для изучения. Содержание учебного предмета «Обществознание», представленное в Примерной рабочей программе, соответствует ФГОС ООО, Примерной основной образовательной программе основного общего образования, Примерной адаптированной основной образовательной программе основного общего образования обучающихся с задержкой психического развития.</w:t>
      </w:r>
    </w:p>
    <w:p w:rsidR="00FC6D7B" w:rsidRDefault="00FC6D7B" w:rsidP="00FC6D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учебным планом обществознание изучается с 6 по 9 класс.  Общая недельная нагрузка в каждом году обучения составляет 1 час.</w:t>
      </w:r>
      <w:bookmarkStart w:id="4" w:name="_GoBack"/>
      <w:bookmarkEnd w:id="4"/>
    </w:p>
    <w:sectPr w:rsidR="00FC6D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74F6F"/>
    <w:multiLevelType w:val="hybridMultilevel"/>
    <w:tmpl w:val="465CC788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D7B"/>
    <w:rsid w:val="00B51C8E"/>
    <w:rsid w:val="00B62710"/>
    <w:rsid w:val="00FC6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D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D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5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1582</Words>
  <Characters>9024</Characters>
  <Application>Microsoft Office Word</Application>
  <DocSecurity>0</DocSecurity>
  <Lines>75</Lines>
  <Paragraphs>21</Paragraphs>
  <ScaleCrop>false</ScaleCrop>
  <Company>SPecialiST RePack</Company>
  <LinksUpToDate>false</LinksUpToDate>
  <CharactersWithSpaces>10585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</dc:creator>
  <cp:lastModifiedBy>Алена</cp:lastModifiedBy>
  <cp:revision>2</cp:revision>
  <dcterms:created xsi:type="dcterms:W3CDTF">2023-10-08T11:58:00Z</dcterms:created>
  <dcterms:modified xsi:type="dcterms:W3CDTF">2023-10-08T11:59:00Z</dcterms:modified>
</cp:coreProperties>
</file>